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7FC" w:rsidRDefault="00A617FC" w:rsidP="00A617FC">
      <w:pPr>
        <w:ind w:left="567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617F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РЕКОМЕНДАЦИИ ПО РАЗВИТИЮ УСТНОЙ РЕЧИ</w:t>
      </w:r>
    </w:p>
    <w:p w:rsidR="00A617FC" w:rsidRPr="00A617FC" w:rsidRDefault="00A617FC" w:rsidP="00A617FC">
      <w:pPr>
        <w:ind w:left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17FC" w:rsidRPr="00A617FC" w:rsidRDefault="00A617FC" w:rsidP="00A617FC">
      <w:pPr>
        <w:numPr>
          <w:ilvl w:val="0"/>
          <w:numId w:val="1"/>
        </w:numPr>
        <w:tabs>
          <w:tab w:val="clear" w:pos="720"/>
          <w:tab w:val="num" w:pos="709"/>
        </w:tabs>
        <w:rPr>
          <w:rFonts w:ascii="Times New Roman" w:hAnsi="Times New Roman" w:cs="Times New Roman"/>
          <w:sz w:val="28"/>
          <w:szCs w:val="28"/>
        </w:rPr>
      </w:pPr>
      <w:r w:rsidRPr="00A617FC">
        <w:rPr>
          <w:rFonts w:ascii="Times New Roman" w:hAnsi="Times New Roman" w:cs="Times New Roman"/>
          <w:sz w:val="28"/>
          <w:szCs w:val="28"/>
        </w:rPr>
        <w:t>Организуя дома свободное время ребёнка, не заменяйте живое общение просмотром телевизора игрой в компьютерные игры. Рекомендация постоянно общаться с ребёнком по-прежнему актуальна. Всё это поможет ребёнку активно пополнять словарный запас</w:t>
      </w:r>
    </w:p>
    <w:p w:rsidR="00A617FC" w:rsidRPr="00A617FC" w:rsidRDefault="00A617FC" w:rsidP="00A617FC">
      <w:pPr>
        <w:numPr>
          <w:ilvl w:val="0"/>
          <w:numId w:val="1"/>
        </w:numPr>
        <w:tabs>
          <w:tab w:val="clear" w:pos="720"/>
          <w:tab w:val="num" w:pos="709"/>
        </w:tabs>
        <w:rPr>
          <w:rFonts w:ascii="Times New Roman" w:hAnsi="Times New Roman" w:cs="Times New Roman"/>
          <w:sz w:val="28"/>
          <w:szCs w:val="28"/>
        </w:rPr>
      </w:pPr>
      <w:r w:rsidRPr="00A617FC">
        <w:rPr>
          <w:rFonts w:ascii="Times New Roman" w:hAnsi="Times New Roman" w:cs="Times New Roman"/>
          <w:sz w:val="28"/>
          <w:szCs w:val="28"/>
        </w:rPr>
        <w:t>Обращайте внимание на то, насколько связно, логично и грамматически правильно ребёнок излагает свои мысли(описывает предметы, события и явления). Помогайте составлять подробные и детальные описания- это позволит обогатить его речь, расширить словарный запас.</w:t>
      </w:r>
    </w:p>
    <w:p w:rsidR="00A617FC" w:rsidRPr="00A617FC" w:rsidRDefault="00A617FC" w:rsidP="00A617FC">
      <w:pPr>
        <w:numPr>
          <w:ilvl w:val="0"/>
          <w:numId w:val="1"/>
        </w:numPr>
        <w:tabs>
          <w:tab w:val="clear" w:pos="720"/>
          <w:tab w:val="num" w:pos="709"/>
        </w:tabs>
        <w:rPr>
          <w:rFonts w:ascii="Times New Roman" w:hAnsi="Times New Roman" w:cs="Times New Roman"/>
          <w:sz w:val="28"/>
          <w:szCs w:val="28"/>
        </w:rPr>
      </w:pPr>
      <w:r w:rsidRPr="00A617FC">
        <w:rPr>
          <w:rFonts w:ascii="Times New Roman" w:hAnsi="Times New Roman" w:cs="Times New Roman"/>
          <w:sz w:val="28"/>
          <w:szCs w:val="28"/>
        </w:rPr>
        <w:t>Необходимо обращать внимание детей на многозначность слов.</w:t>
      </w:r>
    </w:p>
    <w:p w:rsidR="00A617FC" w:rsidRPr="00A617FC" w:rsidRDefault="00A617FC" w:rsidP="00A617FC">
      <w:pPr>
        <w:numPr>
          <w:ilvl w:val="0"/>
          <w:numId w:val="1"/>
        </w:numPr>
        <w:tabs>
          <w:tab w:val="clear" w:pos="720"/>
          <w:tab w:val="num" w:pos="709"/>
        </w:tabs>
        <w:rPr>
          <w:rFonts w:ascii="Times New Roman" w:hAnsi="Times New Roman" w:cs="Times New Roman"/>
          <w:sz w:val="28"/>
          <w:szCs w:val="28"/>
        </w:rPr>
      </w:pPr>
      <w:r w:rsidRPr="00A617FC">
        <w:rPr>
          <w:rFonts w:ascii="Times New Roman" w:hAnsi="Times New Roman" w:cs="Times New Roman"/>
          <w:sz w:val="28"/>
          <w:szCs w:val="28"/>
        </w:rPr>
        <w:t>Очень полезно рассказывать ребёнку сказки “с продолжением”. Это такой вариант, в котором каждая сказочная история представляет собой относительно законченный по сюжету эпизод, но в конце остаётся возможность развития событий. Посоревнуйтесь, чья история окажется интересней.</w:t>
      </w:r>
    </w:p>
    <w:p w:rsidR="00A617FC" w:rsidRPr="00A617FC" w:rsidRDefault="00A617FC" w:rsidP="00A617FC">
      <w:pPr>
        <w:numPr>
          <w:ilvl w:val="0"/>
          <w:numId w:val="1"/>
        </w:numPr>
        <w:tabs>
          <w:tab w:val="clear" w:pos="720"/>
          <w:tab w:val="num" w:pos="709"/>
        </w:tabs>
        <w:rPr>
          <w:rFonts w:ascii="Times New Roman" w:hAnsi="Times New Roman" w:cs="Times New Roman"/>
          <w:sz w:val="28"/>
          <w:szCs w:val="28"/>
        </w:rPr>
      </w:pPr>
      <w:r w:rsidRPr="00A617FC">
        <w:rPr>
          <w:rFonts w:ascii="Times New Roman" w:hAnsi="Times New Roman" w:cs="Times New Roman"/>
          <w:sz w:val="28"/>
          <w:szCs w:val="28"/>
        </w:rPr>
        <w:t>чтение на ночь, совместное семейное чтение играет важную роль в развитии и обогащении словаря.</w:t>
      </w:r>
    </w:p>
    <w:p w:rsidR="00A617FC" w:rsidRPr="00A617FC" w:rsidRDefault="00A617FC" w:rsidP="00A617FC">
      <w:pPr>
        <w:numPr>
          <w:ilvl w:val="0"/>
          <w:numId w:val="1"/>
        </w:numPr>
        <w:tabs>
          <w:tab w:val="clear" w:pos="720"/>
          <w:tab w:val="num" w:pos="709"/>
        </w:tabs>
        <w:rPr>
          <w:rFonts w:ascii="Times New Roman" w:hAnsi="Times New Roman" w:cs="Times New Roman"/>
          <w:sz w:val="28"/>
          <w:szCs w:val="28"/>
        </w:rPr>
      </w:pPr>
      <w:r w:rsidRPr="00A617FC">
        <w:rPr>
          <w:rFonts w:ascii="Times New Roman" w:hAnsi="Times New Roman" w:cs="Times New Roman"/>
          <w:sz w:val="28"/>
          <w:szCs w:val="28"/>
        </w:rPr>
        <w:t>учите ребёнка находить и придумывать рифмы. Например голос- волос, лягушка- подушка.</w:t>
      </w:r>
    </w:p>
    <w:p w:rsidR="00A617FC" w:rsidRPr="00A617FC" w:rsidRDefault="00A617FC" w:rsidP="00A617FC">
      <w:pPr>
        <w:numPr>
          <w:ilvl w:val="0"/>
          <w:numId w:val="1"/>
        </w:numPr>
        <w:tabs>
          <w:tab w:val="clear" w:pos="720"/>
          <w:tab w:val="num" w:pos="709"/>
        </w:tabs>
        <w:rPr>
          <w:rFonts w:ascii="Times New Roman" w:hAnsi="Times New Roman" w:cs="Times New Roman"/>
          <w:sz w:val="28"/>
          <w:szCs w:val="28"/>
        </w:rPr>
      </w:pPr>
      <w:r w:rsidRPr="00A617FC">
        <w:rPr>
          <w:rFonts w:ascii="Times New Roman" w:hAnsi="Times New Roman" w:cs="Times New Roman"/>
          <w:sz w:val="28"/>
          <w:szCs w:val="28"/>
        </w:rPr>
        <w:t>  учите ребёнка загадывать и придумывать загадки.</w:t>
      </w:r>
    </w:p>
    <w:p w:rsidR="00A617FC" w:rsidRPr="00A617FC" w:rsidRDefault="00A617FC" w:rsidP="00A617FC">
      <w:pPr>
        <w:numPr>
          <w:ilvl w:val="0"/>
          <w:numId w:val="2"/>
        </w:numPr>
        <w:tabs>
          <w:tab w:val="clear" w:pos="720"/>
          <w:tab w:val="num" w:pos="709"/>
        </w:tabs>
        <w:rPr>
          <w:rFonts w:ascii="Times New Roman" w:hAnsi="Times New Roman" w:cs="Times New Roman"/>
          <w:sz w:val="28"/>
          <w:szCs w:val="28"/>
        </w:rPr>
      </w:pPr>
      <w:r w:rsidRPr="00A617FC">
        <w:rPr>
          <w:rFonts w:ascii="Times New Roman" w:hAnsi="Times New Roman" w:cs="Times New Roman"/>
          <w:sz w:val="28"/>
          <w:szCs w:val="28"/>
        </w:rPr>
        <w:t>учите понимать и рассказывать смешные истории. При разучивании стихов, песен ребёнок должен понимать смысл каждого слова и произносить их членораздельно, поэтому - пойте и рассказывайте вместе с ним. Разговаривая с ребёнком, постоянно обращайте внимание на собственную речь: она должна быть чёткой и внятной. Не говорите очень громко и очень тихо, также избегайте быстрого темпа речи. Старайтесь использовать в общении с ребёнком новые, ещё не совсем понятные для него слова и выражения, доступные для его возраста, непременно объясняя ему их значение. Чаще предлагайте разгадывать загадки. Отгадывание загадок формирует способность к анализу и обобщению, учит делать выводы.</w:t>
      </w:r>
      <w:bookmarkStart w:id="0" w:name="_GoBack"/>
      <w:bookmarkEnd w:id="0"/>
    </w:p>
    <w:p w:rsidR="00A7284F" w:rsidRDefault="00A7284F" w:rsidP="00A617FC">
      <w:pPr>
        <w:ind w:left="-993"/>
      </w:pPr>
    </w:p>
    <w:sectPr w:rsidR="00A7284F" w:rsidSect="00A617FC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950B8"/>
    <w:multiLevelType w:val="multilevel"/>
    <w:tmpl w:val="ECC6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385DA2"/>
    <w:multiLevelType w:val="multilevel"/>
    <w:tmpl w:val="C02C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FC"/>
    <w:rsid w:val="00A617FC"/>
    <w:rsid w:val="00A7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B608"/>
  <w15:chartTrackingRefBased/>
  <w15:docId w15:val="{4083625F-3F3C-424C-886C-4074207D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2020-05-06T14:36:00Z</dcterms:created>
  <dcterms:modified xsi:type="dcterms:W3CDTF">2020-05-06T14:40:00Z</dcterms:modified>
</cp:coreProperties>
</file>